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61" w:rsidRPr="00EE2ED0" w:rsidRDefault="007E775F" w:rsidP="00DB6A61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EE2ED0">
        <w:rPr>
          <w:rFonts w:ascii="Times New Roman" w:hAnsi="Times New Roman" w:cs="Times New Roman"/>
          <w:b/>
          <w:sz w:val="32"/>
          <w:szCs w:val="40"/>
        </w:rPr>
        <w:t xml:space="preserve">Количество мест для приема на обучение в рамках контрольных цифр приема </w:t>
      </w:r>
      <w:r w:rsidR="00DB6A61" w:rsidRPr="00EE2ED0">
        <w:rPr>
          <w:rFonts w:ascii="Times New Roman" w:hAnsi="Times New Roman" w:cs="Times New Roman"/>
          <w:b/>
          <w:sz w:val="32"/>
          <w:szCs w:val="40"/>
        </w:rPr>
        <w:br/>
      </w:r>
      <w:r w:rsidRPr="00EE2ED0">
        <w:rPr>
          <w:rFonts w:ascii="Times New Roman" w:hAnsi="Times New Roman" w:cs="Times New Roman"/>
          <w:b/>
          <w:sz w:val="32"/>
          <w:szCs w:val="40"/>
        </w:rPr>
        <w:t>с указанием це</w:t>
      </w:r>
      <w:r w:rsidR="00EE2ED0" w:rsidRPr="00EE2ED0">
        <w:rPr>
          <w:rFonts w:ascii="Times New Roman" w:hAnsi="Times New Roman" w:cs="Times New Roman"/>
          <w:b/>
          <w:sz w:val="32"/>
          <w:szCs w:val="40"/>
        </w:rPr>
        <w:t>левой, и детализированной квоты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2409"/>
        <w:gridCol w:w="2835"/>
        <w:gridCol w:w="5187"/>
      </w:tblGrid>
      <w:tr w:rsidR="00DB6A61" w:rsidRPr="00EE2ED0" w:rsidTr="004659E6">
        <w:trPr>
          <w:trHeight w:val="460"/>
          <w:tblHeader/>
        </w:trPr>
        <w:tc>
          <w:tcPr>
            <w:tcW w:w="1413" w:type="dxa"/>
            <w:vMerge w:val="restart"/>
          </w:tcPr>
          <w:p w:rsidR="00DB6A61" w:rsidRPr="00EE2ED0" w:rsidRDefault="00DB6A61" w:rsidP="009D6A2C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B6A61" w:rsidRPr="00EE2ED0" w:rsidRDefault="00DB6A61" w:rsidP="009D6A2C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 xml:space="preserve">Код </w:t>
            </w:r>
            <w:r w:rsidRPr="00EE2ED0">
              <w:rPr>
                <w:rFonts w:ascii="Times New Roman" w:hAnsi="Times New Roman" w:cs="Times New Roman"/>
                <w:b/>
              </w:rPr>
              <w:br/>
              <w:t>ООП</w:t>
            </w:r>
          </w:p>
        </w:tc>
        <w:tc>
          <w:tcPr>
            <w:tcW w:w="3544" w:type="dxa"/>
            <w:vMerge w:val="restart"/>
          </w:tcPr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Наименование направлений образовательных программ</w:t>
            </w:r>
          </w:p>
        </w:tc>
        <w:tc>
          <w:tcPr>
            <w:tcW w:w="10431" w:type="dxa"/>
            <w:gridSpan w:val="3"/>
          </w:tcPr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 xml:space="preserve">В рамках контрольных цифр приема в </w:t>
            </w:r>
            <w:proofErr w:type="spellStart"/>
            <w:r w:rsidRPr="00EE2ED0">
              <w:rPr>
                <w:rFonts w:ascii="Times New Roman" w:hAnsi="Times New Roman" w:cs="Times New Roman"/>
                <w:b/>
              </w:rPr>
              <w:t>СПбГУТ</w:t>
            </w:r>
            <w:proofErr w:type="spellEnd"/>
            <w:r w:rsidRPr="00EE2ED0">
              <w:rPr>
                <w:rFonts w:ascii="Times New Roman" w:hAnsi="Times New Roman" w:cs="Times New Roman"/>
                <w:b/>
              </w:rPr>
              <w:t xml:space="preserve"> в 2025 году</w:t>
            </w:r>
          </w:p>
        </w:tc>
      </w:tr>
      <w:tr w:rsidR="00DB6A61" w:rsidRPr="00EE2ED0" w:rsidTr="004659E6">
        <w:trPr>
          <w:trHeight w:val="460"/>
          <w:tblHeader/>
        </w:trPr>
        <w:tc>
          <w:tcPr>
            <w:tcW w:w="1413" w:type="dxa"/>
            <w:vMerge/>
          </w:tcPr>
          <w:p w:rsidR="00DB6A61" w:rsidRPr="00EE2ED0" w:rsidRDefault="00DB6A61" w:rsidP="009D6A2C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B6A61" w:rsidRPr="00EE2ED0" w:rsidRDefault="00DB6A61" w:rsidP="00DB6A61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Квота целевого приема</w:t>
            </w:r>
          </w:p>
        </w:tc>
        <w:tc>
          <w:tcPr>
            <w:tcW w:w="2835" w:type="dxa"/>
          </w:tcPr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Детализированная квота</w:t>
            </w:r>
          </w:p>
        </w:tc>
        <w:tc>
          <w:tcPr>
            <w:tcW w:w="5187" w:type="dxa"/>
          </w:tcPr>
          <w:p w:rsidR="00DB6A61" w:rsidRPr="00EE2ED0" w:rsidRDefault="00DB6A61" w:rsidP="00DB6A6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</w:tr>
      <w:tr w:rsidR="00DB6A61" w:rsidRPr="00EE2ED0" w:rsidTr="00265F51">
        <w:trPr>
          <w:trHeight w:val="354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B6A61" w:rsidRPr="00EE2ED0" w:rsidRDefault="00DB6A61" w:rsidP="00265F5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2ED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EE2E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B6A61" w:rsidRPr="00EE2ED0" w:rsidTr="00265F51">
        <w:trPr>
          <w:trHeight w:val="460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B6A61" w:rsidRPr="00EE2ED0" w:rsidRDefault="00DB6A61" w:rsidP="00265F51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Очная форма обучения: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3544" w:type="dxa"/>
            <w:vMerge w:val="restart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2409" w:type="dxa"/>
            <w:vMerge w:val="restart"/>
            <w:vAlign w:val="center"/>
          </w:tcPr>
          <w:p w:rsidR="002F34F4" w:rsidRPr="00A01087" w:rsidRDefault="00A01087" w:rsidP="002F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с ограниченной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ответственностью</w:t>
            </w:r>
          </w:p>
          <w:p w:rsidR="002F34F4" w:rsidRPr="00EE2ED0" w:rsidRDefault="002F34F4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</w:t>
            </w:r>
            <w:proofErr w:type="spellStart"/>
            <w:r w:rsidRPr="00EE2ED0">
              <w:rPr>
                <w:rFonts w:ascii="Times New Roman" w:hAnsi="Times New Roman" w:cs="Times New Roman"/>
              </w:rPr>
              <w:t>Пикалёвский</w:t>
            </w:r>
            <w:proofErr w:type="spellEnd"/>
            <w:r w:rsidRPr="00EE2ED0">
              <w:rPr>
                <w:rFonts w:ascii="Times New Roman" w:hAnsi="Times New Roman" w:cs="Times New Roman"/>
              </w:rPr>
              <w:t xml:space="preserve"> глинозёмный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завод"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Федеральное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образовательное учреждение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высшего образования "Санкт-Петербургский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государственный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университет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телекоммуникаций им. проф.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М.А. Бонч-Бруевича"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Министерство цифрового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развития и связи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Нижегородской области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предприятие "Радар </w:t>
            </w:r>
            <w:proofErr w:type="spellStart"/>
            <w:r w:rsidRPr="00EE2ED0">
              <w:rPr>
                <w:rFonts w:ascii="Times New Roman" w:hAnsi="Times New Roman" w:cs="Times New Roman"/>
              </w:rPr>
              <w:t>ммс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налоговой службы по Санкт-Петербургу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АО "</w:t>
            </w:r>
            <w:proofErr w:type="spellStart"/>
            <w:r w:rsidRPr="00EE2ED0">
              <w:rPr>
                <w:rFonts w:ascii="Times New Roman" w:hAnsi="Times New Roman" w:cs="Times New Roman"/>
              </w:rPr>
              <w:t>Гринатом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Министерство инноваций,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цифрового развития и</w:t>
            </w:r>
          </w:p>
          <w:p w:rsidR="002F34F4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</w:t>
            </w:r>
            <w:r w:rsidR="002F34F4" w:rsidRPr="00EE2ED0">
              <w:rPr>
                <w:rFonts w:ascii="Times New Roman" w:hAnsi="Times New Roman" w:cs="Times New Roman"/>
              </w:rPr>
              <w:t>нфокоммуникационных</w:t>
            </w:r>
            <w:r w:rsidRPr="00EE2ED0">
              <w:rPr>
                <w:rFonts w:ascii="Times New Roman" w:hAnsi="Times New Roman" w:cs="Times New Roman"/>
              </w:rPr>
              <w:t xml:space="preserve"> </w:t>
            </w:r>
            <w:r w:rsidR="002F34F4" w:rsidRPr="00EE2ED0">
              <w:rPr>
                <w:rFonts w:ascii="Times New Roman" w:hAnsi="Times New Roman" w:cs="Times New Roman"/>
              </w:rPr>
              <w:t>технологий РС (Я)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Публичное акционерное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общество "Информационные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телекоммуникационные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технологии"</w:t>
            </w:r>
          </w:p>
        </w:tc>
      </w:tr>
      <w:tr w:rsidR="002F34F4" w:rsidRPr="00EE2ED0" w:rsidTr="004659E6">
        <w:trPr>
          <w:trHeight w:val="1408"/>
        </w:trPr>
        <w:tc>
          <w:tcPr>
            <w:tcW w:w="1413" w:type="dxa"/>
            <w:vMerge w:val="restart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3544" w:type="dxa"/>
            <w:vMerge w:val="restart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Программная инженерия. Разработка программного обеспечения и приложений искусственного интеллекта в </w:t>
            </w:r>
            <w:proofErr w:type="spellStart"/>
            <w:r w:rsidRPr="00EE2ED0">
              <w:rPr>
                <w:rFonts w:ascii="Times New Roman" w:hAnsi="Times New Roman" w:cs="Times New Roman"/>
              </w:rPr>
              <w:t>киберфизических</w:t>
            </w:r>
            <w:proofErr w:type="spellEnd"/>
            <w:r w:rsidRPr="00EE2ED0">
              <w:rPr>
                <w:rFonts w:ascii="Times New Roman" w:hAnsi="Times New Roman" w:cs="Times New Roman"/>
              </w:rPr>
              <w:t xml:space="preserve"> системах.</w:t>
            </w:r>
          </w:p>
        </w:tc>
        <w:tc>
          <w:tcPr>
            <w:tcW w:w="2409" w:type="dxa"/>
            <w:vMerge w:val="restart"/>
            <w:vAlign w:val="center"/>
          </w:tcPr>
          <w:p w:rsidR="00D47E53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A01087" w:rsidRPr="00EE2ED0" w:rsidRDefault="00A01087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jc w:val="center"/>
              <w:rPr>
                <w:rFonts w:ascii="Times New Roman" w:hAnsi="Times New Roman" w:cs="Times New Roman"/>
              </w:rPr>
            </w:pPr>
          </w:p>
          <w:p w:rsidR="002F34F4" w:rsidRPr="00EE2ED0" w:rsidRDefault="002F34F4" w:rsidP="00D47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87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АО "</w:t>
            </w:r>
            <w:proofErr w:type="spellStart"/>
            <w:r w:rsidRPr="00EE2ED0">
              <w:rPr>
                <w:rFonts w:ascii="Times New Roman" w:hAnsi="Times New Roman" w:cs="Times New Roman"/>
              </w:rPr>
              <w:t>Гринатом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Федеральное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высшего образования "Санкт-Петербургский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государственный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университет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lastRenderedPageBreak/>
              <w:t>телекоммуникаций им. проф.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М.А. Бонч-Бруевича"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объединение Завод "Волна"</w:t>
            </w:r>
          </w:p>
        </w:tc>
      </w:tr>
      <w:tr w:rsidR="002F34F4" w:rsidRPr="00EE2ED0" w:rsidTr="004659E6">
        <w:trPr>
          <w:trHeight w:val="460"/>
        </w:trPr>
        <w:tc>
          <w:tcPr>
            <w:tcW w:w="1413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F34F4" w:rsidRPr="00EE2ED0" w:rsidRDefault="002F34F4" w:rsidP="003D2598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"НАУЧНО-ТЕХНИЧЕСКИЙ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ЦЕНТР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РАДИОЭЛЕКТРОННОЙ</w:t>
            </w:r>
          </w:p>
          <w:p w:rsidR="002F34F4" w:rsidRPr="00EE2ED0" w:rsidRDefault="002F34F4" w:rsidP="003D2598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БОРЬБЫ"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3544" w:type="dxa"/>
            <w:vMerge w:val="restart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Информационная безопасность. Безопасность компьютерных систем.</w:t>
            </w:r>
          </w:p>
        </w:tc>
        <w:tc>
          <w:tcPr>
            <w:tcW w:w="2409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налоговой службы по Санкт-Петербургу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службы по техническому и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экспортному контролю по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Северо-Западному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федеральному округу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Федеральное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образовательное учреждение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высшего образования «Санкт-Петербургский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государственный институт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кино и телевидения»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11.03.01</w:t>
            </w:r>
          </w:p>
        </w:tc>
        <w:tc>
          <w:tcPr>
            <w:tcW w:w="3544" w:type="dxa"/>
            <w:vMerge w:val="restart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Радиотехника. Радиотехнические системы.</w:t>
            </w:r>
          </w:p>
        </w:tc>
        <w:tc>
          <w:tcPr>
            <w:tcW w:w="2409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Открытое акционерное</w:t>
            </w:r>
            <w:r w:rsidR="00EE2E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общество "Авангард"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 "ОКБ-Планета"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"Морские навигационные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системы"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"Северное производственное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объединение "Арктика"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объединение Завод "Волна"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3F4F61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предприятие "Радар </w:t>
            </w:r>
            <w:proofErr w:type="spellStart"/>
            <w:r w:rsidRPr="00EE2ED0">
              <w:rPr>
                <w:rFonts w:ascii="Times New Roman" w:hAnsi="Times New Roman" w:cs="Times New Roman"/>
              </w:rPr>
              <w:t>ммс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 w:rsidRP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"Научно-исследовательский</w:t>
            </w:r>
          </w:p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технологический институт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1F636D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1F636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  <w:r w:rsidR="00EE2ED0">
              <w:rPr>
                <w:rFonts w:ascii="Times New Roman" w:hAnsi="Times New Roman" w:cs="Times New Roman"/>
              </w:rPr>
              <w:t>ЭЛСИ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11.03.03</w:t>
            </w:r>
          </w:p>
        </w:tc>
        <w:tc>
          <w:tcPr>
            <w:tcW w:w="3544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Конструирование и технология электронных средств. Информационные технологии проектирования радиоэлектронных средств.</w:t>
            </w: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  <w:r w:rsidRPr="00EE2ED0">
              <w:rPr>
                <w:rFonts w:ascii="Times New Roman" w:hAnsi="Times New Roman" w:cs="Times New Roman"/>
              </w:rPr>
              <w:t>Нау</w:t>
            </w:r>
            <w:r w:rsidR="00EE2ED0">
              <w:rPr>
                <w:rFonts w:ascii="Times New Roman" w:hAnsi="Times New Roman" w:cs="Times New Roman"/>
              </w:rPr>
              <w:t xml:space="preserve">чно-исследовательский институт 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  <w:r w:rsidRPr="00EE2ED0">
              <w:rPr>
                <w:rFonts w:ascii="Times New Roman" w:hAnsi="Times New Roman" w:cs="Times New Roman"/>
              </w:rPr>
              <w:t>Авангард</w:t>
            </w:r>
            <w:r w:rsidR="00EE2ED0"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11.03.02</w:t>
            </w:r>
          </w:p>
        </w:tc>
        <w:tc>
          <w:tcPr>
            <w:tcW w:w="3544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2409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"Северное производственное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объединение "Арктика"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"Северо-Западный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региональный центр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Концерна ВКО "Алмаз-Антей"- </w:t>
            </w:r>
            <w:proofErr w:type="spellStart"/>
            <w:r w:rsidRPr="00EE2ED0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EE2ED0">
              <w:rPr>
                <w:rFonts w:ascii="Times New Roman" w:hAnsi="Times New Roman" w:cs="Times New Roman"/>
              </w:rPr>
              <w:t xml:space="preserve"> завод"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Публичное акционерное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"Ростелеком"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Федеральное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государственное унитарное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предприятие «Всероссийская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государственная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телевизионная и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радиовещательная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компания»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объединение "Импульс"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EE2ED0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D47E53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ответственностью </w:t>
            </w:r>
            <w:r w:rsidR="00D47E53" w:rsidRPr="00EE2ED0">
              <w:rPr>
                <w:rFonts w:ascii="Times New Roman" w:hAnsi="Times New Roman" w:cs="Times New Roman"/>
              </w:rPr>
              <w:t>"ГАЗПРОМ ТРАНСГАЗ УХТА" (Республика Коми)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EE2ED0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D47E53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ответственностью </w:t>
            </w:r>
            <w:r w:rsidR="00D47E53" w:rsidRPr="00EE2ED0">
              <w:rPr>
                <w:rFonts w:ascii="Times New Roman" w:hAnsi="Times New Roman" w:cs="Times New Roman"/>
              </w:rPr>
              <w:t>"ГАЗПРОМ ТРАНСГАЗ УХТА" (Вологодская область)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налоговой службы по Санкт-Петербургу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АО "</w:t>
            </w:r>
            <w:proofErr w:type="spellStart"/>
            <w:r w:rsidRPr="00EE2ED0">
              <w:rPr>
                <w:rFonts w:ascii="Times New Roman" w:hAnsi="Times New Roman" w:cs="Times New Roman"/>
              </w:rPr>
              <w:t>Гринатом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EE2ED0">
        <w:trPr>
          <w:trHeight w:val="314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  <w:b/>
              </w:rPr>
              <w:t>Заочная форма обучения: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3544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Информационные системы и технологии. Интеллектуальные информационные системы и технологии.</w:t>
            </w:r>
          </w:p>
        </w:tc>
        <w:tc>
          <w:tcPr>
            <w:tcW w:w="2409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D47E53" w:rsidRPr="00EE2ED0" w:rsidRDefault="00EE2ED0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</w:t>
            </w:r>
            <w:r w:rsidR="00D47E53" w:rsidRPr="00EE2ED0">
              <w:rPr>
                <w:rFonts w:ascii="Times New Roman" w:hAnsi="Times New Roman" w:cs="Times New Roman"/>
              </w:rPr>
              <w:t>тветственностью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7E53" w:rsidRPr="00EE2ED0">
              <w:rPr>
                <w:rFonts w:ascii="Times New Roman" w:hAnsi="Times New Roman" w:cs="Times New Roman"/>
              </w:rPr>
              <w:t>"Специальный</w:t>
            </w:r>
          </w:p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Технологический Центр"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11.03.02</w:t>
            </w:r>
          </w:p>
        </w:tc>
        <w:tc>
          <w:tcPr>
            <w:tcW w:w="3544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2409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ответственностью</w:t>
            </w:r>
          </w:p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"Специальный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Технологический Центр"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</w:t>
            </w:r>
            <w:proofErr w:type="spellStart"/>
            <w:r w:rsidRPr="00EE2ED0">
              <w:rPr>
                <w:rFonts w:ascii="Times New Roman" w:hAnsi="Times New Roman" w:cs="Times New Roman"/>
              </w:rPr>
              <w:t>Радиоавионика</w:t>
            </w:r>
            <w:proofErr w:type="spellEnd"/>
            <w:r w:rsidRPr="00EE2ED0">
              <w:rPr>
                <w:rFonts w:ascii="Times New Roman" w:hAnsi="Times New Roman" w:cs="Times New Roman"/>
              </w:rPr>
              <w:t>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"Северное производственное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lastRenderedPageBreak/>
              <w:t>объединение "Арктика"</w:t>
            </w:r>
          </w:p>
        </w:tc>
      </w:tr>
      <w:tr w:rsidR="00D47E53" w:rsidRPr="00EE2ED0" w:rsidTr="00EE2ED0">
        <w:trPr>
          <w:trHeight w:val="460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lastRenderedPageBreak/>
              <w:t>Магистратура:</w:t>
            </w:r>
          </w:p>
        </w:tc>
      </w:tr>
      <w:tr w:rsidR="00D47E53" w:rsidRPr="00EE2ED0" w:rsidTr="00EE2ED0">
        <w:trPr>
          <w:trHeight w:val="460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Очная форма обучения: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09.04.04</w:t>
            </w:r>
          </w:p>
        </w:tc>
        <w:tc>
          <w:tcPr>
            <w:tcW w:w="3544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 xml:space="preserve">Программная инженерия. Программное обеспечение </w:t>
            </w:r>
            <w:proofErr w:type="spellStart"/>
            <w:r w:rsidRPr="00EE2ED0">
              <w:rPr>
                <w:rFonts w:ascii="Times New Roman" w:hAnsi="Times New Roman" w:cs="Times New Roman"/>
              </w:rPr>
              <w:t>киберфизических</w:t>
            </w:r>
            <w:proofErr w:type="spellEnd"/>
            <w:r w:rsidRPr="00EE2ED0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2409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EE2ED0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"НАУЧНО-ТЕХНИЧЕСКИЙ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ЦЕНТР</w:t>
            </w:r>
          </w:p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РАДИОЭЛЕКТРОННОЙ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БОРЬБЫ"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10.04.01</w:t>
            </w:r>
          </w:p>
        </w:tc>
        <w:tc>
          <w:tcPr>
            <w:tcW w:w="3544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Информационная безопасность. Безопасность компьютерных систем.</w:t>
            </w:r>
          </w:p>
        </w:tc>
        <w:tc>
          <w:tcPr>
            <w:tcW w:w="2409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"Научно-производственное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объединение Завод "Волна"</w:t>
            </w:r>
          </w:p>
        </w:tc>
      </w:tr>
      <w:tr w:rsidR="00D47E53" w:rsidRPr="00EE2ED0" w:rsidTr="00EE2ED0">
        <w:trPr>
          <w:trHeight w:val="460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2ED0">
              <w:rPr>
                <w:rFonts w:ascii="Times New Roman" w:hAnsi="Times New Roman" w:cs="Times New Roman"/>
                <w:b/>
              </w:rPr>
              <w:t>Специалитет</w:t>
            </w:r>
            <w:proofErr w:type="spellEnd"/>
            <w:r w:rsidRPr="00EE2E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47E53" w:rsidRPr="00EE2ED0" w:rsidTr="00EE2ED0">
        <w:trPr>
          <w:trHeight w:val="460"/>
        </w:trPr>
        <w:tc>
          <w:tcPr>
            <w:tcW w:w="15388" w:type="dxa"/>
            <w:gridSpan w:val="5"/>
            <w:shd w:val="clear" w:color="auto" w:fill="BFBFBF" w:themeFill="background1" w:themeFillShade="BF"/>
            <w:vAlign w:val="center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2ED0">
              <w:rPr>
                <w:rFonts w:ascii="Times New Roman" w:hAnsi="Times New Roman" w:cs="Times New Roman"/>
                <w:b/>
              </w:rPr>
              <w:t>Очная форма обучения: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10.05.02</w:t>
            </w:r>
          </w:p>
        </w:tc>
        <w:tc>
          <w:tcPr>
            <w:tcW w:w="3544" w:type="dxa"/>
            <w:vMerge w:val="restart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Информационная безопасность телекоммуникационных систем. Управление безопасностью телекоммуникационных систем и сетей.</w:t>
            </w:r>
          </w:p>
        </w:tc>
        <w:tc>
          <w:tcPr>
            <w:tcW w:w="2409" w:type="dxa"/>
            <w:vMerge w:val="restart"/>
            <w:vAlign w:val="center"/>
          </w:tcPr>
          <w:p w:rsidR="00D47E53" w:rsidRPr="00EE2ED0" w:rsidRDefault="00DD758D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Комитет по транспорту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EE2ED0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Публичное</w:t>
            </w:r>
          </w:p>
          <w:p w:rsidR="00D47E53" w:rsidRPr="00EE2ED0" w:rsidRDefault="00EE2ED0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E2ED0">
              <w:rPr>
                <w:rFonts w:ascii="Times New Roman" w:hAnsi="Times New Roman" w:cs="Times New Roman"/>
              </w:rPr>
              <w:t>кционерное общество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"ГАЗПРОМ НЕФТЬ"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службы по техническому и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экспортному контролю по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Северо-Западному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федеральному округу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Федеральное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высшего образования "Санкт-Петербургский</w:t>
            </w:r>
          </w:p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государственный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университет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телекоммуникаций им. проф.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М.А. Бонч-Бруевича"</w:t>
            </w:r>
          </w:p>
        </w:tc>
      </w:tr>
      <w:tr w:rsidR="00D47E53" w:rsidRPr="00EE2ED0" w:rsidTr="004659E6">
        <w:trPr>
          <w:trHeight w:val="460"/>
        </w:trPr>
        <w:tc>
          <w:tcPr>
            <w:tcW w:w="1413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7E53" w:rsidRPr="00EE2ED0" w:rsidRDefault="00D47E53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47E53" w:rsidRPr="00EE2ED0" w:rsidRDefault="00D47E53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47E53" w:rsidRPr="00EE2ED0" w:rsidRDefault="00D47E53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"Региональный центр защиты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информации "Форт"</w:t>
            </w:r>
          </w:p>
        </w:tc>
      </w:tr>
      <w:tr w:rsidR="00DD758D" w:rsidRPr="00EE2ED0" w:rsidTr="004659E6">
        <w:trPr>
          <w:trHeight w:val="460"/>
        </w:trPr>
        <w:tc>
          <w:tcPr>
            <w:tcW w:w="1413" w:type="dxa"/>
            <w:vMerge w:val="restart"/>
            <w:vAlign w:val="center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10.05.07</w:t>
            </w:r>
          </w:p>
        </w:tc>
        <w:tc>
          <w:tcPr>
            <w:tcW w:w="3544" w:type="dxa"/>
            <w:vMerge w:val="restart"/>
            <w:vAlign w:val="center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Противодействие техническим разведкам. Техническая защита информации.</w:t>
            </w:r>
          </w:p>
        </w:tc>
        <w:tc>
          <w:tcPr>
            <w:tcW w:w="2409" w:type="dxa"/>
            <w:vMerge w:val="restart"/>
            <w:vAlign w:val="center"/>
          </w:tcPr>
          <w:p w:rsidR="00DD758D" w:rsidRPr="00EE2ED0" w:rsidRDefault="00DD758D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2ED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Управление Федеральной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службы по техническому и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экспортному контролю по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Северо-Западному</w:t>
            </w:r>
          </w:p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федеральному округу</w:t>
            </w:r>
          </w:p>
        </w:tc>
      </w:tr>
      <w:tr w:rsidR="00DD758D" w:rsidRPr="00EE2ED0" w:rsidTr="004659E6">
        <w:trPr>
          <w:trHeight w:val="460"/>
        </w:trPr>
        <w:tc>
          <w:tcPr>
            <w:tcW w:w="1413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Публичное акционерное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общество "Информационные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телекоммуникационные</w:t>
            </w:r>
          </w:p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технологии"</w:t>
            </w:r>
          </w:p>
        </w:tc>
      </w:tr>
      <w:tr w:rsidR="00DD758D" w:rsidRPr="00EE2ED0" w:rsidTr="004659E6">
        <w:trPr>
          <w:trHeight w:val="460"/>
        </w:trPr>
        <w:tc>
          <w:tcPr>
            <w:tcW w:w="1413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D758D" w:rsidRPr="00EE2ED0" w:rsidRDefault="00DD758D" w:rsidP="00D47E53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</w:tcPr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"Научно-исследовательский</w:t>
            </w:r>
          </w:p>
          <w:p w:rsidR="00DD758D" w:rsidRPr="00EE2ED0" w:rsidRDefault="00DD758D" w:rsidP="00D47E53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институт "Рубин"</w:t>
            </w:r>
          </w:p>
        </w:tc>
      </w:tr>
      <w:tr w:rsidR="00DD758D" w:rsidRPr="00EE2ED0" w:rsidTr="004659E6">
        <w:trPr>
          <w:trHeight w:val="460"/>
        </w:trPr>
        <w:tc>
          <w:tcPr>
            <w:tcW w:w="1413" w:type="dxa"/>
            <w:vAlign w:val="center"/>
          </w:tcPr>
          <w:p w:rsidR="00DD758D" w:rsidRPr="00EE2ED0" w:rsidRDefault="00DD758D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11.05.04</w:t>
            </w:r>
          </w:p>
        </w:tc>
        <w:tc>
          <w:tcPr>
            <w:tcW w:w="3544" w:type="dxa"/>
            <w:vAlign w:val="center"/>
          </w:tcPr>
          <w:p w:rsidR="00DD758D" w:rsidRPr="00EE2ED0" w:rsidRDefault="00DD758D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Инфокоммуникационные технологии и системы специальной связи.</w:t>
            </w:r>
          </w:p>
        </w:tc>
        <w:tc>
          <w:tcPr>
            <w:tcW w:w="2409" w:type="dxa"/>
            <w:vAlign w:val="center"/>
          </w:tcPr>
          <w:p w:rsidR="00DD758D" w:rsidRPr="00EE2ED0" w:rsidRDefault="003F4F61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bookmarkStart w:id="0" w:name="_GoBack"/>
            <w:bookmarkEnd w:id="0"/>
            <w:r w:rsidR="00DD758D" w:rsidRPr="00EE2E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35" w:type="dxa"/>
            <w:vAlign w:val="center"/>
          </w:tcPr>
          <w:p w:rsidR="00DD758D" w:rsidRPr="00EE2ED0" w:rsidRDefault="00DD758D" w:rsidP="00DD758D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7" w:type="dxa"/>
            <w:vAlign w:val="center"/>
          </w:tcPr>
          <w:p w:rsidR="00DD758D" w:rsidRPr="00EE2ED0" w:rsidRDefault="00DD758D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Акционерное общество</w:t>
            </w:r>
            <w:r w:rsidR="00EE2ED0">
              <w:rPr>
                <w:rFonts w:ascii="Times New Roman" w:hAnsi="Times New Roman" w:cs="Times New Roman"/>
              </w:rPr>
              <w:t xml:space="preserve"> </w:t>
            </w:r>
            <w:r w:rsidRPr="00EE2ED0">
              <w:rPr>
                <w:rFonts w:ascii="Times New Roman" w:hAnsi="Times New Roman" w:cs="Times New Roman"/>
              </w:rPr>
              <w:t>"Научно-исследовательский</w:t>
            </w:r>
          </w:p>
          <w:p w:rsidR="00DD758D" w:rsidRPr="00EE2ED0" w:rsidRDefault="00DD758D" w:rsidP="00EE2ED0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EE2ED0">
              <w:rPr>
                <w:rFonts w:ascii="Times New Roman" w:hAnsi="Times New Roman" w:cs="Times New Roman"/>
              </w:rPr>
              <w:t>институт "Рубин"</w:t>
            </w:r>
          </w:p>
        </w:tc>
      </w:tr>
    </w:tbl>
    <w:p w:rsidR="009C4304" w:rsidRPr="00DB6A61" w:rsidRDefault="009C4304" w:rsidP="009C4304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C4304" w:rsidRPr="00DB6A61" w:rsidRDefault="009C4304" w:rsidP="009C4304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sectPr w:rsidR="009C4304" w:rsidRPr="00DB6A61" w:rsidSect="007E7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4C"/>
    <w:rsid w:val="000C20AA"/>
    <w:rsid w:val="001F636D"/>
    <w:rsid w:val="00240881"/>
    <w:rsid w:val="00265F51"/>
    <w:rsid w:val="002A3223"/>
    <w:rsid w:val="002C34D3"/>
    <w:rsid w:val="002F34F4"/>
    <w:rsid w:val="003D2598"/>
    <w:rsid w:val="003F4F61"/>
    <w:rsid w:val="0046075E"/>
    <w:rsid w:val="004632AD"/>
    <w:rsid w:val="004659E6"/>
    <w:rsid w:val="005E729E"/>
    <w:rsid w:val="006D390E"/>
    <w:rsid w:val="00755724"/>
    <w:rsid w:val="007E775F"/>
    <w:rsid w:val="007F130C"/>
    <w:rsid w:val="008415CE"/>
    <w:rsid w:val="00912CB3"/>
    <w:rsid w:val="00916956"/>
    <w:rsid w:val="009C4304"/>
    <w:rsid w:val="009D6A2C"/>
    <w:rsid w:val="009F1542"/>
    <w:rsid w:val="00A01087"/>
    <w:rsid w:val="00A25E4C"/>
    <w:rsid w:val="00C15071"/>
    <w:rsid w:val="00D0514A"/>
    <w:rsid w:val="00D47E53"/>
    <w:rsid w:val="00D70028"/>
    <w:rsid w:val="00DB6A61"/>
    <w:rsid w:val="00DD758D"/>
    <w:rsid w:val="00EE2ED0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8A5E-A2E8-46EE-BCC0-1CE6AAA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Тюлина Виктория Ивановна</dc:creator>
  <cp:keywords/>
  <dc:description/>
  <cp:lastModifiedBy>Исакова Дарья Дмитриевна</cp:lastModifiedBy>
  <cp:revision>9</cp:revision>
  <cp:lastPrinted>2025-03-31T08:27:00Z</cp:lastPrinted>
  <dcterms:created xsi:type="dcterms:W3CDTF">2025-03-24T11:02:00Z</dcterms:created>
  <dcterms:modified xsi:type="dcterms:W3CDTF">2025-04-14T08:54:00Z</dcterms:modified>
</cp:coreProperties>
</file>